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8AC1" w14:textId="742193F8" w:rsidR="00697B1D" w:rsidRDefault="007311A6" w:rsidP="007311A6">
      <w:pPr>
        <w:pStyle w:val="Corpotesto"/>
        <w:spacing w:before="9"/>
        <w:jc w:val="center"/>
        <w:rPr>
          <w:sz w:val="29"/>
        </w:rPr>
      </w:pPr>
      <w:r>
        <w:rPr>
          <w:sz w:val="29"/>
        </w:rPr>
        <w:t>ALLEGATO 2 – ABSTRACT DEL</w:t>
      </w:r>
      <w:r w:rsidR="004A19CC">
        <w:rPr>
          <w:sz w:val="29"/>
        </w:rPr>
        <w:t>L’ATTIVITÀ FORMATIVA</w:t>
      </w:r>
    </w:p>
    <w:p w14:paraId="09787586" w14:textId="6D415D4F" w:rsidR="007311A6" w:rsidRDefault="007311A6" w:rsidP="007311A6">
      <w:pPr>
        <w:pStyle w:val="Corpotesto"/>
        <w:spacing w:before="9"/>
        <w:jc w:val="center"/>
        <w:rPr>
          <w:sz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5"/>
        <w:gridCol w:w="6367"/>
      </w:tblGrid>
      <w:tr w:rsidR="007311A6" w:rsidRPr="00404E7E" w14:paraId="4B1EB447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D6830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90B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FD7282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11A6" w:rsidRPr="00404E7E" w14:paraId="1B77DD51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6D378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FORMATIVA *</w:t>
            </w:r>
          </w:p>
          <w:p w14:paraId="5F1B8DF7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1CF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11A6" w:rsidRPr="00404E7E" w14:paraId="2DA54623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21B1B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TEMATICA*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ADF" w14:textId="77777777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BBAB3F" w14:textId="77777777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32B6CBEC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073AC" w14:textId="246EA1FD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CONTENUTI DELLE CONOSCENZE CHE SI VOGLIONO TRASMETTERE IN RELAZIONE AGLI SPECIFICI PROFILI PROFESSIONALI OGGETTO </w:t>
            </w: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DELL’</w:t>
            </w: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UNI/PDR</w:t>
            </w: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FONDIMPRESA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7D9" w14:textId="77777777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78F9D3A7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DE1DA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PROFILI DESTINATARI DELLA FORMAZIONE</w:t>
            </w:r>
          </w:p>
          <w:p w14:paraId="492DEBDC" w14:textId="0B4242EB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788" w14:textId="56E2183A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7311A6">
              <w:rPr>
                <w:rFonts w:asciiTheme="minorHAnsi" w:hAnsiTheme="minorHAnsi" w:cstheme="minorHAnsi"/>
                <w:sz w:val="20"/>
                <w:szCs w:val="20"/>
              </w:rPr>
              <w:t xml:space="preserve"> RESPONSABILE DEL PROCESSO DI DIREZIONE </w:t>
            </w:r>
          </w:p>
          <w:p w14:paraId="53E4BDFC" w14:textId="661D736C" w:rsidR="007311A6" w:rsidRPr="007311A6" w:rsidRDefault="007311A6" w:rsidP="007311A6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7311A6">
              <w:rPr>
                <w:rFonts w:asciiTheme="minorHAnsi" w:hAnsiTheme="minorHAnsi" w:cstheme="minorHAnsi"/>
                <w:sz w:val="20"/>
                <w:szCs w:val="20"/>
              </w:rPr>
              <w:t xml:space="preserve"> RESPONSABILE DEI PROCESSI DI GESTIONE ECONOMICO-AMMINISTRATIVA</w:t>
            </w:r>
          </w:p>
          <w:p w14:paraId="5ECCD111" w14:textId="6C803A3C" w:rsidR="007311A6" w:rsidRPr="007311A6" w:rsidRDefault="007311A6" w:rsidP="007311A6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7311A6">
              <w:rPr>
                <w:rFonts w:asciiTheme="minorHAnsi" w:hAnsiTheme="minorHAnsi" w:cstheme="minorHAnsi"/>
                <w:sz w:val="20"/>
                <w:szCs w:val="20"/>
              </w:rPr>
              <w:t xml:space="preserve"> RESPONSABILE DEL PROCESSO DI ANALISI E DEFINIZIONE DEI FABBISOGNI</w:t>
            </w:r>
          </w:p>
          <w:p w14:paraId="31364F22" w14:textId="3F27D619" w:rsidR="007311A6" w:rsidRPr="007311A6" w:rsidRDefault="007311A6" w:rsidP="007311A6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7311A6">
              <w:rPr>
                <w:rFonts w:asciiTheme="minorHAnsi" w:hAnsiTheme="minorHAnsi" w:cstheme="minorHAnsi"/>
                <w:sz w:val="20"/>
                <w:szCs w:val="20"/>
              </w:rPr>
              <w:t xml:space="preserve"> RESPONSABILE DEL PROCESSO DI PROGETTAZIONE</w:t>
            </w:r>
          </w:p>
          <w:p w14:paraId="3AC85EEF" w14:textId="6CC43690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 w:rsidRPr="007311A6">
              <w:rPr>
                <w:rFonts w:asciiTheme="minorHAnsi" w:hAnsiTheme="minorHAnsi" w:cstheme="minorHAnsi"/>
                <w:sz w:val="20"/>
                <w:szCs w:val="20"/>
              </w:rPr>
              <w:t xml:space="preserve"> RESPONSABILE DEL PROCESSO DI EROGAZIONE DEI SERVIZI</w:t>
            </w:r>
          </w:p>
          <w:p w14:paraId="01BE34BC" w14:textId="29A02881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4792D06F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9D947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49A4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02F20B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C6532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752EB491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ED38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 SVOLGIMENTO</w:t>
            </w:r>
          </w:p>
          <w:p w14:paraId="6652FEAD" w14:textId="45A2DE98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(indicare </w:t>
            </w:r>
            <w:proofErr w:type="gramStart"/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dal….</w:t>
            </w:r>
            <w:proofErr w:type="gramEnd"/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al……)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036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D7A788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2E3EC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665E1B02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204BB" w14:textId="69EBCE03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N° ORE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CB1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814C6F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3C70C9EE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FF337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52531029"/>
            <w:bookmarkStart w:id="1" w:name="_Hlk52530795"/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COSTO A CARICO DESTINATARI</w:t>
            </w:r>
          </w:p>
          <w:p w14:paraId="11F11A56" w14:textId="164B372A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33" w14:textId="77777777" w:rsid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C0A37" w14:textId="7DE17B62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End w:id="0"/>
        <w:bookmarkEnd w:id="1"/>
      </w:tr>
      <w:tr w:rsidR="007311A6" w:rsidRPr="00404E7E" w14:paraId="06CC654F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F8328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B3F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BA484C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4617A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0611984B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72EF6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MATERIALI E TECNOLOGIE USATI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41A" w14:textId="77777777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BFD008" w14:textId="77777777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9C7A6D" w14:textId="77777777" w:rsidR="007311A6" w:rsidRPr="007311A6" w:rsidRDefault="007311A6" w:rsidP="00964E64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5F219416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C2FEA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TIPOLOGIE VERIFICHE FINALI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677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FD0C7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9626B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5CEB249D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AFB84" w14:textId="77777777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ESITI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388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8D0450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1A6" w:rsidRPr="00404E7E" w14:paraId="01EAE88A" w14:textId="77777777" w:rsidTr="00964E6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079E1" w14:textId="2B5137A0" w:rsidR="007311A6" w:rsidRPr="007311A6" w:rsidRDefault="007311A6" w:rsidP="00964E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11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FA6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1503" w14:textId="77777777" w:rsidR="007311A6" w:rsidRPr="007311A6" w:rsidRDefault="007311A6" w:rsidP="00964E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59269" w14:textId="1F835F3F" w:rsidR="007311A6" w:rsidRDefault="007311A6" w:rsidP="007311A6">
      <w:pPr>
        <w:pStyle w:val="Corpotesto"/>
        <w:spacing w:before="9"/>
        <w:jc w:val="both"/>
        <w:rPr>
          <w:sz w:val="18"/>
          <w:szCs w:val="18"/>
        </w:rPr>
      </w:pPr>
    </w:p>
    <w:p w14:paraId="0DE9C70F" w14:textId="2579B7C3" w:rsidR="007311A6" w:rsidRPr="007311A6" w:rsidRDefault="007311A6" w:rsidP="007311A6">
      <w:pPr>
        <w:pStyle w:val="Corpotesto"/>
        <w:spacing w:before="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*in coerenza con </w:t>
      </w:r>
      <w:r w:rsidRPr="007311A6">
        <w:rPr>
          <w:sz w:val="18"/>
          <w:szCs w:val="18"/>
        </w:rPr>
        <w:t>i contenuti indicati nel punto C.2.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dell’</w:t>
      </w:r>
      <w:r w:rsidRPr="007311A6">
        <w:rPr>
          <w:sz w:val="18"/>
          <w:szCs w:val="18"/>
        </w:rPr>
        <w:t xml:space="preserve"> UNI</w:t>
      </w:r>
      <w:proofErr w:type="gramEnd"/>
      <w:r w:rsidRPr="007311A6">
        <w:rPr>
          <w:sz w:val="18"/>
          <w:szCs w:val="18"/>
        </w:rPr>
        <w:t>/PDR DI FONDIMPRESA</w:t>
      </w:r>
    </w:p>
    <w:sectPr w:rsidR="007311A6" w:rsidRPr="007311A6" w:rsidSect="007C4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977" w:right="900" w:bottom="280" w:left="920" w:header="284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0D1E" w14:textId="77777777" w:rsidR="00B92D28" w:rsidRDefault="00B92D28" w:rsidP="00FD259F">
      <w:r>
        <w:separator/>
      </w:r>
    </w:p>
  </w:endnote>
  <w:endnote w:type="continuationSeparator" w:id="0">
    <w:p w14:paraId="52A76809" w14:textId="77777777" w:rsidR="00B92D28" w:rsidRDefault="00B92D28" w:rsidP="00FD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980" w14:textId="77777777" w:rsidR="00CC5886" w:rsidRDefault="00CC58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75BF" w14:textId="5DEFCCC4" w:rsidR="007C4996" w:rsidRDefault="007C4996" w:rsidP="007C4996">
    <w:pPr>
      <w:pStyle w:val="Pidipagina"/>
      <w:jc w:val="right"/>
    </w:pPr>
    <w:r>
      <w:rPr>
        <w:noProof/>
      </w:rPr>
      <w:drawing>
        <wp:inline distT="0" distB="0" distL="0" distR="0" wp14:anchorId="538F6992" wp14:editId="6BF8E5A7">
          <wp:extent cx="1267883" cy="278457"/>
          <wp:effectExtent l="0" t="0" r="0" b="7620"/>
          <wp:docPr id="65" name="Immagine 65" descr="Immagine che contiene testo, serviziodatavola, stovigli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magine 37" descr="Immagine che contiene testo, serviziodatavola, stovigli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668" cy="288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CF87" w14:textId="77777777" w:rsidR="00CC5886" w:rsidRDefault="00CC58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C2BE" w14:textId="77777777" w:rsidR="00B92D28" w:rsidRDefault="00B92D28" w:rsidP="00FD259F">
      <w:r>
        <w:separator/>
      </w:r>
    </w:p>
  </w:footnote>
  <w:footnote w:type="continuationSeparator" w:id="0">
    <w:p w14:paraId="49BAAD86" w14:textId="77777777" w:rsidR="00B92D28" w:rsidRDefault="00B92D28" w:rsidP="00FD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B864" w14:textId="77777777" w:rsidR="00CC5886" w:rsidRDefault="00CC58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1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2"/>
      <w:gridCol w:w="4934"/>
    </w:tblGrid>
    <w:tr w:rsidR="001D5E9E" w14:paraId="7B7ADFCA" w14:textId="77777777" w:rsidTr="00BD5AAD">
      <w:tc>
        <w:tcPr>
          <w:tcW w:w="5382" w:type="dxa"/>
        </w:tcPr>
        <w:p w14:paraId="203CFCF3" w14:textId="5A5513F4" w:rsidR="001D5E9E" w:rsidRPr="00BD5AAD" w:rsidRDefault="001D5E9E" w:rsidP="00FD259F">
          <w:pPr>
            <w:pStyle w:val="Intestazione"/>
            <w:jc w:val="center"/>
            <w:rPr>
              <w:rFonts w:asciiTheme="minorHAnsi" w:eastAsia="Times New Roman" w:hAnsiTheme="minorHAnsi" w:cstheme="minorHAnsi"/>
              <w:color w:val="0B5394"/>
              <w:sz w:val="36"/>
              <w:szCs w:val="36"/>
              <w:lang w:bidi="ar-SA"/>
            </w:rPr>
          </w:pPr>
          <w:r w:rsidRPr="001D5E9E">
            <w:rPr>
              <w:rFonts w:asciiTheme="minorHAnsi" w:eastAsia="Times New Roman" w:hAnsiTheme="minorHAnsi" w:cstheme="minorHAnsi"/>
              <w:color w:val="0B5394"/>
              <w:sz w:val="36"/>
              <w:szCs w:val="36"/>
              <w:lang w:bidi="ar-SA"/>
            </w:rPr>
            <w:t>​</w:t>
          </w:r>
          <w:r w:rsidRPr="00BD5AAD">
            <w:rPr>
              <w:rFonts w:asciiTheme="minorHAnsi" w:eastAsia="Times New Roman" w:hAnsiTheme="minorHAnsi" w:cstheme="minorHAnsi"/>
              <w:color w:val="0B5394"/>
              <w:sz w:val="36"/>
              <w:szCs w:val="36"/>
              <w:lang w:bidi="ar-SA"/>
            </w:rPr>
            <w:t>​</w:t>
          </w:r>
          <w:r w:rsidR="00AF3F5F">
            <w:rPr>
              <w:rFonts w:asciiTheme="minorHAnsi" w:eastAsia="Times New Roman" w:hAnsiTheme="minorHAnsi" w:cstheme="minorHAnsi"/>
              <w:noProof/>
              <w:color w:val="0B5394"/>
              <w:sz w:val="36"/>
              <w:szCs w:val="36"/>
              <w:lang w:bidi="ar-SA"/>
            </w:rPr>
            <w:drawing>
              <wp:inline distT="0" distB="0" distL="0" distR="0" wp14:anchorId="0CEB64AA" wp14:editId="39F5276A">
                <wp:extent cx="1573807" cy="1272540"/>
                <wp:effectExtent l="0" t="0" r="7620" b="3810"/>
                <wp:docPr id="64" name="Immagin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794" cy="12887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5D5ACB" w14:textId="5EC0BE0F" w:rsidR="001D5E9E" w:rsidRPr="00AF3F5F" w:rsidRDefault="001D5E9E" w:rsidP="00FD259F">
          <w:pPr>
            <w:pStyle w:val="Intestazione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AF3F5F">
            <w:rPr>
              <w:rFonts w:ascii="Poppins" w:eastAsia="Times New Roman" w:hAnsi="Poppins" w:cs="Poppins"/>
              <w:b/>
              <w:bCs/>
              <w:color w:val="25345F"/>
              <w:sz w:val="20"/>
              <w:szCs w:val="20"/>
              <w:lang w:bidi="ar-SA"/>
            </w:rPr>
            <w:t>Associazione Nazionale</w:t>
          </w:r>
          <w:r w:rsidRPr="00AF3F5F">
            <w:rPr>
              <w:rFonts w:asciiTheme="minorHAnsi" w:eastAsia="Times New Roman" w:hAnsiTheme="minorHAnsi" w:cstheme="minorHAnsi"/>
              <w:b/>
              <w:bCs/>
              <w:color w:val="222222"/>
              <w:sz w:val="20"/>
              <w:szCs w:val="20"/>
              <w:lang w:bidi="ar-SA"/>
            </w:rPr>
            <w:t> </w:t>
          </w:r>
          <w:r w:rsidRPr="00AF3F5F">
            <w:rPr>
              <w:rFonts w:ascii="Poppins" w:eastAsia="Times New Roman" w:hAnsi="Poppins" w:cs="Poppins"/>
              <w:b/>
              <w:bCs/>
              <w:color w:val="9C242E"/>
              <w:sz w:val="20"/>
              <w:szCs w:val="20"/>
              <w:lang w:bidi="ar-SA"/>
            </w:rPr>
            <w:t>Formatori Professionisti</w:t>
          </w:r>
        </w:p>
      </w:tc>
      <w:tc>
        <w:tcPr>
          <w:tcW w:w="4934" w:type="dxa"/>
        </w:tcPr>
        <w:p w14:paraId="75A91F1B" w14:textId="77777777" w:rsidR="00BD5AAD" w:rsidRDefault="001D5E9E" w:rsidP="001D5E9E">
          <w:pPr>
            <w:widowControl/>
            <w:shd w:val="clear" w:color="auto" w:fill="FFFFFF"/>
            <w:autoSpaceDE/>
            <w:autoSpaceDN/>
            <w:rPr>
              <w:rFonts w:ascii="Arial" w:eastAsia="Times New Roman" w:hAnsi="Arial" w:cs="Arial"/>
              <w:color w:val="0B5394"/>
              <w:sz w:val="36"/>
              <w:szCs w:val="36"/>
              <w:lang w:bidi="ar-SA"/>
            </w:rPr>
          </w:pPr>
          <w:r w:rsidRPr="001D5E9E">
            <w:rPr>
              <w:rFonts w:ascii="Arial" w:eastAsia="Times New Roman" w:hAnsi="Arial" w:cs="Arial"/>
              <w:color w:val="0B5394"/>
              <w:sz w:val="36"/>
              <w:szCs w:val="36"/>
              <w:lang w:bidi="ar-SA"/>
            </w:rPr>
            <w:t>​</w:t>
          </w:r>
        </w:p>
        <w:p w14:paraId="785CE848" w14:textId="0492DA5A" w:rsidR="00491F24" w:rsidRPr="00AF3F5F" w:rsidRDefault="00491F24" w:rsidP="00491F24">
          <w:pPr>
            <w:jc w:val="center"/>
            <w:rPr>
              <w:rFonts w:ascii="Poppins" w:hAnsi="Poppins" w:cs="Poppins"/>
              <w:b/>
              <w:color w:val="9C242E"/>
              <w:sz w:val="16"/>
              <w:szCs w:val="16"/>
            </w:rPr>
          </w:pPr>
          <w:r w:rsidRPr="00AF3F5F">
            <w:rPr>
              <w:rFonts w:ascii="Poppins" w:hAnsi="Poppins" w:cs="Poppins"/>
              <w:b/>
              <w:color w:val="9C242E"/>
              <w:sz w:val="16"/>
              <w:szCs w:val="16"/>
            </w:rPr>
            <w:t xml:space="preserve">Sede Nazionale: </w:t>
          </w:r>
          <w:r w:rsidR="004A6BE4" w:rsidRPr="004A6BE4">
            <w:rPr>
              <w:rFonts w:ascii="Poppins" w:hAnsi="Poppins" w:cs="Poppins"/>
              <w:b/>
              <w:color w:val="9C242E"/>
              <w:sz w:val="16"/>
              <w:szCs w:val="16"/>
            </w:rPr>
            <w:t xml:space="preserve">Palazzo </w:t>
          </w:r>
          <w:proofErr w:type="spellStart"/>
          <w:r w:rsidR="004A6BE4" w:rsidRPr="004A6BE4">
            <w:rPr>
              <w:rFonts w:ascii="Poppins" w:hAnsi="Poppins" w:cs="Poppins"/>
              <w:b/>
              <w:color w:val="9C242E"/>
              <w:sz w:val="16"/>
              <w:szCs w:val="16"/>
            </w:rPr>
            <w:t>Albertoni</w:t>
          </w:r>
          <w:proofErr w:type="spellEnd"/>
          <w:r w:rsidR="004A6BE4" w:rsidRPr="004A6BE4">
            <w:rPr>
              <w:rFonts w:ascii="Poppins" w:hAnsi="Poppins" w:cs="Poppins"/>
              <w:b/>
              <w:color w:val="9C242E"/>
              <w:sz w:val="16"/>
              <w:szCs w:val="16"/>
            </w:rPr>
            <w:t xml:space="preserve"> Spinola</w:t>
          </w:r>
          <w:r w:rsidR="004A6BE4">
            <w:rPr>
              <w:rFonts w:ascii="Poppins" w:hAnsi="Poppins" w:cs="Poppins"/>
              <w:b/>
              <w:color w:val="9C242E"/>
              <w:sz w:val="16"/>
              <w:szCs w:val="16"/>
            </w:rPr>
            <w:br/>
          </w:r>
          <w:r w:rsidR="004A6BE4" w:rsidRPr="004A6BE4">
            <w:rPr>
              <w:rFonts w:ascii="Poppins" w:hAnsi="Poppins" w:cs="Poppins"/>
              <w:b/>
              <w:color w:val="9C242E"/>
              <w:sz w:val="16"/>
              <w:szCs w:val="16"/>
            </w:rPr>
            <w:t>Piazza di Campitelli 2, 00186 Roma</w:t>
          </w:r>
          <w:r w:rsidR="004A6BE4">
            <w:rPr>
              <w:rFonts w:ascii="Poppins" w:hAnsi="Poppins" w:cs="Poppins"/>
              <w:b/>
              <w:color w:val="9C242E"/>
              <w:sz w:val="16"/>
              <w:szCs w:val="16"/>
            </w:rPr>
            <w:t xml:space="preserve"> | T</w:t>
          </w:r>
          <w:r w:rsidRPr="00AF3F5F">
            <w:rPr>
              <w:rFonts w:ascii="Poppins" w:hAnsi="Poppins" w:cs="Poppins"/>
              <w:b/>
              <w:color w:val="9C242E"/>
              <w:sz w:val="16"/>
              <w:szCs w:val="16"/>
            </w:rPr>
            <w:t>el.</w:t>
          </w:r>
          <w:r w:rsidR="00CC5886">
            <w:t xml:space="preserve"> </w:t>
          </w:r>
          <w:r w:rsidR="00CC5886" w:rsidRPr="00CC5886">
            <w:rPr>
              <w:rFonts w:ascii="Poppins" w:hAnsi="Poppins" w:cs="Poppins"/>
              <w:b/>
              <w:color w:val="9C242E"/>
              <w:sz w:val="16"/>
              <w:szCs w:val="16"/>
            </w:rPr>
            <w:t>+39 0691714960</w:t>
          </w:r>
        </w:p>
        <w:p w14:paraId="1F48119D" w14:textId="77777777" w:rsidR="00491F24" w:rsidRPr="00AF3F5F" w:rsidRDefault="00491F24" w:rsidP="00491F24">
          <w:pPr>
            <w:jc w:val="center"/>
            <w:rPr>
              <w:rFonts w:ascii="Poppins" w:hAnsi="Poppins" w:cs="Poppins"/>
              <w:b/>
              <w:color w:val="FF0000"/>
              <w:sz w:val="16"/>
              <w:szCs w:val="16"/>
            </w:rPr>
          </w:pPr>
        </w:p>
        <w:p w14:paraId="2AD86677" w14:textId="77777777" w:rsidR="00491F24" w:rsidRPr="00AF3F5F" w:rsidRDefault="00491F24" w:rsidP="00491F24">
          <w:pPr>
            <w:jc w:val="center"/>
            <w:rPr>
              <w:rFonts w:ascii="Poppins" w:hAnsi="Poppins" w:cs="Poppins"/>
              <w:b/>
              <w:color w:val="25345F"/>
              <w:sz w:val="16"/>
              <w:szCs w:val="16"/>
            </w:rPr>
          </w:pPr>
          <w:r w:rsidRPr="00AF3F5F">
            <w:rPr>
              <w:rFonts w:ascii="Poppins" w:hAnsi="Poppins" w:cs="Poppins"/>
              <w:b/>
              <w:color w:val="25345F"/>
              <w:sz w:val="16"/>
              <w:szCs w:val="16"/>
            </w:rPr>
            <w:t xml:space="preserve">Sede legale: Via Lombardia, 50 </w:t>
          </w:r>
        </w:p>
        <w:p w14:paraId="4ADFA012" w14:textId="63B5E1C8" w:rsidR="00491F24" w:rsidRPr="00AF3F5F" w:rsidRDefault="00491F24" w:rsidP="00491F24">
          <w:pPr>
            <w:jc w:val="center"/>
            <w:rPr>
              <w:rFonts w:ascii="Poppins" w:hAnsi="Poppins" w:cs="Poppins"/>
              <w:b/>
              <w:bCs/>
              <w:color w:val="25345F"/>
              <w:sz w:val="16"/>
              <w:szCs w:val="16"/>
            </w:rPr>
          </w:pPr>
          <w:r w:rsidRPr="00AF3F5F">
            <w:rPr>
              <w:rFonts w:ascii="Poppins" w:hAnsi="Poppins" w:cs="Poppins"/>
              <w:b/>
              <w:color w:val="25345F"/>
              <w:sz w:val="16"/>
              <w:szCs w:val="16"/>
            </w:rPr>
            <w:t>92100 Agrigento</w:t>
          </w:r>
          <w:r w:rsidR="00AF3F5F">
            <w:rPr>
              <w:rFonts w:ascii="Poppins" w:hAnsi="Poppins" w:cs="Poppins"/>
              <w:b/>
              <w:color w:val="25345F"/>
              <w:sz w:val="16"/>
              <w:szCs w:val="16"/>
            </w:rPr>
            <w:t xml:space="preserve"> |</w:t>
          </w:r>
          <w:r w:rsidRPr="00AF3F5F">
            <w:rPr>
              <w:rFonts w:ascii="Poppins" w:hAnsi="Poppins" w:cs="Poppins"/>
              <w:b/>
              <w:color w:val="25345F"/>
              <w:sz w:val="16"/>
              <w:szCs w:val="16"/>
            </w:rPr>
            <w:t xml:space="preserve"> </w:t>
          </w:r>
          <w:r w:rsidR="00AF3F5F">
            <w:rPr>
              <w:rFonts w:ascii="Poppins" w:hAnsi="Poppins" w:cs="Poppins"/>
              <w:b/>
              <w:color w:val="25345F"/>
              <w:sz w:val="16"/>
              <w:szCs w:val="16"/>
            </w:rPr>
            <w:t>T</w:t>
          </w:r>
          <w:r w:rsidRPr="00AF3F5F">
            <w:rPr>
              <w:rFonts w:ascii="Poppins" w:hAnsi="Poppins" w:cs="Poppins"/>
              <w:b/>
              <w:color w:val="25345F"/>
              <w:sz w:val="16"/>
              <w:szCs w:val="16"/>
            </w:rPr>
            <w:t xml:space="preserve">el. 0922.651672 </w:t>
          </w:r>
        </w:p>
        <w:p w14:paraId="000CBF44" w14:textId="4634BC41" w:rsidR="00491F24" w:rsidRPr="00AF3F5F" w:rsidRDefault="00AF3F5F" w:rsidP="00491F24">
          <w:pPr>
            <w:jc w:val="center"/>
            <w:rPr>
              <w:rFonts w:ascii="Poppins" w:hAnsi="Poppins" w:cs="Poppins"/>
              <w:color w:val="25345F"/>
              <w:sz w:val="14"/>
              <w:szCs w:val="14"/>
            </w:rPr>
          </w:pPr>
          <w:r>
            <w:rPr>
              <w:rFonts w:ascii="Poppins" w:hAnsi="Poppins" w:cs="Poppins"/>
              <w:color w:val="25345F"/>
              <w:sz w:val="14"/>
              <w:szCs w:val="14"/>
            </w:rPr>
            <w:t>S</w:t>
          </w:r>
          <w:r w:rsidR="00491F24" w:rsidRPr="00AF3F5F">
            <w:rPr>
              <w:rFonts w:ascii="Poppins" w:hAnsi="Poppins" w:cs="Poppins"/>
              <w:color w:val="25345F"/>
              <w:sz w:val="14"/>
              <w:szCs w:val="14"/>
            </w:rPr>
            <w:t>ede regionale: Via Castellana, 110 - 90146 Palermo</w:t>
          </w:r>
        </w:p>
        <w:p w14:paraId="1A70FBDC" w14:textId="3C945327" w:rsidR="001D5E9E" w:rsidRPr="00491F24" w:rsidRDefault="00AF3F5F" w:rsidP="00491F24">
          <w:pPr>
            <w:jc w:val="center"/>
            <w:rPr>
              <w:b/>
              <w:color w:val="1F4E79"/>
              <w:sz w:val="21"/>
              <w:szCs w:val="21"/>
            </w:rPr>
          </w:pPr>
          <w:r>
            <w:rPr>
              <w:rFonts w:ascii="Poppins" w:hAnsi="Poppins" w:cs="Poppins"/>
              <w:b/>
              <w:bCs/>
              <w:color w:val="25345F"/>
              <w:sz w:val="16"/>
              <w:szCs w:val="16"/>
            </w:rPr>
            <w:t>M</w:t>
          </w:r>
          <w:r w:rsidR="00491F24" w:rsidRPr="00AF3F5F">
            <w:rPr>
              <w:rFonts w:ascii="Poppins" w:hAnsi="Poppins" w:cs="Poppins"/>
              <w:b/>
              <w:bCs/>
              <w:color w:val="25345F"/>
              <w:sz w:val="16"/>
              <w:szCs w:val="16"/>
            </w:rPr>
            <w:t xml:space="preserve">ail: </w:t>
          </w:r>
          <w:r>
            <w:rPr>
              <w:rFonts w:ascii="Poppins" w:hAnsi="Poppins" w:cs="Poppins"/>
              <w:b/>
              <w:color w:val="25345F"/>
              <w:sz w:val="16"/>
              <w:szCs w:val="16"/>
            </w:rPr>
            <w:t>INFO@ANFOP.IT</w:t>
          </w:r>
          <w:r w:rsidR="00491F24" w:rsidRPr="00AF3F5F">
            <w:rPr>
              <w:rStyle w:val="gi"/>
              <w:rFonts w:ascii="Poppins" w:hAnsi="Poppins" w:cs="Poppins"/>
              <w:b/>
              <w:color w:val="25345F"/>
              <w:sz w:val="16"/>
              <w:szCs w:val="16"/>
            </w:rPr>
            <w:t xml:space="preserve">  - </w:t>
          </w:r>
          <w:r>
            <w:rPr>
              <w:rFonts w:ascii="Poppins" w:hAnsi="Poppins" w:cs="Poppins"/>
              <w:b/>
              <w:bCs/>
              <w:color w:val="25345F"/>
              <w:sz w:val="16"/>
              <w:szCs w:val="16"/>
            </w:rPr>
            <w:t>WWW.ANFOP.IT</w:t>
          </w:r>
          <w:r w:rsidR="00491F24" w:rsidRPr="00A61405">
            <w:rPr>
              <w:b/>
              <w:color w:val="1F4E79"/>
              <w:sz w:val="21"/>
              <w:szCs w:val="21"/>
            </w:rPr>
            <w:t xml:space="preserve"> </w:t>
          </w:r>
        </w:p>
      </w:tc>
    </w:tr>
  </w:tbl>
  <w:p w14:paraId="39CD7802" w14:textId="7645D703" w:rsidR="00FD259F" w:rsidRDefault="00FD259F" w:rsidP="00FD259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17D2" w14:textId="77777777" w:rsidR="00CC5886" w:rsidRDefault="00CC5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5DD8"/>
    <w:multiLevelType w:val="hybridMultilevel"/>
    <w:tmpl w:val="3E8837DA"/>
    <w:lvl w:ilvl="0" w:tplc="6A9C56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11FDC"/>
    <w:multiLevelType w:val="hybridMultilevel"/>
    <w:tmpl w:val="E306E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E5789"/>
    <w:multiLevelType w:val="hybridMultilevel"/>
    <w:tmpl w:val="785CC2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51079"/>
    <w:multiLevelType w:val="hybridMultilevel"/>
    <w:tmpl w:val="D9229DC6"/>
    <w:lvl w:ilvl="0" w:tplc="A3A0D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08C5"/>
    <w:multiLevelType w:val="hybridMultilevel"/>
    <w:tmpl w:val="564C24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1D"/>
    <w:rsid w:val="00026E94"/>
    <w:rsid w:val="001D5E9E"/>
    <w:rsid w:val="002E07A8"/>
    <w:rsid w:val="0038503D"/>
    <w:rsid w:val="00463A3C"/>
    <w:rsid w:val="00491F24"/>
    <w:rsid w:val="004A19CC"/>
    <w:rsid w:val="004A6BE4"/>
    <w:rsid w:val="00697B1D"/>
    <w:rsid w:val="007311A6"/>
    <w:rsid w:val="00796FB1"/>
    <w:rsid w:val="007C4996"/>
    <w:rsid w:val="008B6ABC"/>
    <w:rsid w:val="008C6D74"/>
    <w:rsid w:val="0092551D"/>
    <w:rsid w:val="009578E0"/>
    <w:rsid w:val="009B116F"/>
    <w:rsid w:val="00AB30FC"/>
    <w:rsid w:val="00AF3F5F"/>
    <w:rsid w:val="00B92D28"/>
    <w:rsid w:val="00BD5AAD"/>
    <w:rsid w:val="00C1513D"/>
    <w:rsid w:val="00C21AE2"/>
    <w:rsid w:val="00CC5886"/>
    <w:rsid w:val="00F41449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30AA"/>
  <w15:docId w15:val="{3B129ADC-9C02-4385-8E5A-99B1E464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D25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5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D25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59F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1D5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Carpredefinitoparagrafo"/>
    <w:rsid w:val="001D5E9E"/>
  </w:style>
  <w:style w:type="character" w:styleId="Collegamentoipertestuale">
    <w:name w:val="Hyperlink"/>
    <w:basedOn w:val="Carpredefinitoparagrafo"/>
    <w:unhideWhenUsed/>
    <w:rsid w:val="001D5E9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E9E"/>
    <w:rPr>
      <w:color w:val="605E5C"/>
      <w:shd w:val="clear" w:color="auto" w:fill="E1DFDD"/>
    </w:rPr>
  </w:style>
  <w:style w:type="character" w:customStyle="1" w:styleId="gi">
    <w:name w:val="gi"/>
    <w:basedOn w:val="Carpredefinitoparagrafo"/>
    <w:rsid w:val="0049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E5C6-0A13-4397-9DA1-D6B2ECF0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 x86</dc:creator>
  <cp:lastModifiedBy>Antonio Cibella</cp:lastModifiedBy>
  <cp:revision>2</cp:revision>
  <dcterms:created xsi:type="dcterms:W3CDTF">2023-04-13T10:21:00Z</dcterms:created>
  <dcterms:modified xsi:type="dcterms:W3CDTF">2023-04-13T10:21:00Z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